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0" w:lineRule="atLeast"/>
        <w:rPr>
          <w:rFonts w:ascii="仿宋" w:eastAsia="仿宋" w:hint="eastAsia"/>
          <w:color w:val="FF0000"/>
          <w:szCs w:val="21"/>
        </w:rPr>
      </w:pPr>
    </w:p>
    <w:p>
      <w:pPr>
        <w:spacing w:beforeLines="100" w:before="240" w:line="0" w:lineRule="atLeast"/>
        <w:jc w:val="center"/>
        <w:outlineLvl w:val="3"/>
        <w:rPr>
          <w:rFonts w:ascii="仿宋" w:eastAsia="仿宋" w:hint="eastAsia"/>
          <w:sz w:val="28"/>
          <w:szCs w:val="28"/>
        </w:rPr>
      </w:pPr>
      <w:bookmarkStart w:id="0" w:name="_Toc364679632"/>
    </w:p>
    <w:p>
      <w:pPr>
        <w:spacing w:beforeLines="100" w:before="240" w:line="0" w:lineRule="atLeast"/>
        <w:jc w:val="center"/>
        <w:outlineLvl w:val="3"/>
        <w:rPr>
          <w:rFonts w:ascii="仿宋" w:eastAsia="仿宋" w:hint="eastAsia"/>
          <w:sz w:val="28"/>
          <w:szCs w:val="28"/>
        </w:rPr>
      </w:pPr>
      <w:r>
        <w:rPr>
          <w:rFonts w:ascii="仿宋" w:eastAsia="仿宋" w:hint="eastAsia"/>
          <w:sz w:val="28"/>
          <w:szCs w:val="28"/>
          <w:lang w:eastAsia="zh-CN"/>
        </w:rPr>
        <w:t>报</w:t>
      </w:r>
      <w:r>
        <w:rPr>
          <w:rFonts w:ascii="仿宋" w:eastAsia="仿宋" w:hint="eastAsia"/>
          <w:sz w:val="28"/>
          <w:szCs w:val="28"/>
          <w:lang w:val="en-US" w:eastAsia="zh-CN"/>
        </w:rPr>
        <w:t xml:space="preserve"> </w:t>
      </w:r>
      <w:r>
        <w:rPr>
          <w:rFonts w:ascii="仿宋" w:eastAsia="仿宋" w:hint="eastAsia"/>
          <w:sz w:val="28"/>
          <w:szCs w:val="28"/>
          <w:lang w:eastAsia="zh-CN"/>
        </w:rPr>
        <w:t>名</w:t>
      </w:r>
      <w:r>
        <w:rPr>
          <w:rFonts w:ascii="仿宋" w:eastAsia="仿宋" w:hint="eastAsia"/>
          <w:sz w:val="28"/>
          <w:szCs w:val="28"/>
        </w:rPr>
        <w:t xml:space="preserve"> 承 诺 书</w:t>
      </w:r>
      <w:bookmarkEnd w:id="0"/>
    </w:p>
    <w:p>
      <w:pPr>
        <w:spacing w:line="0" w:lineRule="atLeast"/>
        <w:jc w:val="left"/>
        <w:rPr>
          <w:rFonts w:ascii="仿宋" w:eastAsia="仿宋" w:hint="eastAsia"/>
          <w:szCs w:val="21"/>
        </w:rPr>
      </w:pPr>
      <w:r>
        <w:rPr>
          <w:rFonts w:ascii="仿宋" w:eastAsia="仿宋" w:hint="eastAsia"/>
          <w:szCs w:val="21"/>
        </w:rPr>
        <w:t>（本承诺书装订于</w:t>
      </w:r>
      <w:r>
        <w:rPr>
          <w:rFonts w:ascii="仿宋" w:eastAsia="仿宋" w:hint="eastAsia"/>
          <w:szCs w:val="21"/>
          <w:lang w:eastAsia="zh-CN"/>
        </w:rPr>
        <w:t>报名</w:t>
      </w:r>
      <w:r>
        <w:rPr>
          <w:rFonts w:ascii="仿宋" w:eastAsia="仿宋" w:hint="eastAsia"/>
          <w:szCs w:val="21"/>
        </w:rPr>
        <w:t>文件首页）</w:t>
      </w:r>
    </w:p>
    <w:p>
      <w:pPr>
        <w:spacing w:line="0" w:lineRule="atLeast"/>
        <w:jc w:val="left"/>
        <w:rPr>
          <w:rFonts w:ascii="仿宋" w:eastAsia="仿宋" w:hint="eastAsia"/>
          <w:szCs w:val="21"/>
        </w:rPr>
      </w:pPr>
    </w:p>
    <w:p>
      <w:pPr>
        <w:spacing w:line="0" w:lineRule="atLeast"/>
        <w:jc w:val="left"/>
        <w:rPr>
          <w:rFonts w:ascii="仿宋" w:eastAsia="仿宋" w:hint="eastAsia"/>
          <w:szCs w:val="21"/>
        </w:rPr>
      </w:pPr>
      <w:r>
        <w:rPr>
          <w:rFonts w:ascii="仿宋" w:eastAsia="仿宋" w:hint="eastAsia"/>
          <w:szCs w:val="21"/>
        </w:rPr>
        <w:t>本公司承诺：</w:t>
      </w:r>
    </w:p>
    <w:p>
      <w:pPr>
        <w:spacing w:line="0" w:lineRule="atLeast"/>
        <w:ind w:firstLineChars="200" w:firstLine="420"/>
        <w:jc w:val="left"/>
        <w:rPr>
          <w:rFonts w:ascii="仿宋" w:eastAsia="仿宋" w:hint="eastAsia"/>
          <w:szCs w:val="21"/>
        </w:rPr>
      </w:pPr>
      <w:r>
        <w:rPr>
          <w:rFonts w:ascii="仿宋" w:eastAsia="仿宋" w:hint="eastAsia"/>
          <w:szCs w:val="21"/>
        </w:rPr>
        <w:t>遵循公开、公平、公正和诚实守信的原则，参加</w:t>
      </w:r>
      <w:r>
        <w:rPr>
          <w:rFonts w:ascii="仿宋" w:eastAsia="仿宋" w:hint="eastAsia"/>
          <w:szCs w:val="21"/>
          <w:u w:val="single"/>
        </w:rPr>
        <w:t xml:space="preserve">                        </w:t>
      </w:r>
      <w:r>
        <w:rPr>
          <w:rFonts w:ascii="仿宋" w:eastAsia="仿宋" w:hint="eastAsia"/>
          <w:szCs w:val="21"/>
        </w:rPr>
        <w:t>项目的</w:t>
      </w:r>
      <w:r>
        <w:rPr>
          <w:rFonts w:ascii="仿宋" w:eastAsia="仿宋" w:hint="eastAsia"/>
          <w:szCs w:val="21"/>
          <w:lang w:eastAsia="zh-CN"/>
        </w:rPr>
        <w:t>报名</w:t>
      </w:r>
      <w:r>
        <w:rPr>
          <w:rFonts w:ascii="仿宋" w:eastAsia="仿宋" w:hint="eastAsia"/>
          <w:szCs w:val="21"/>
        </w:rPr>
        <w:t>。</w:t>
      </w:r>
    </w:p>
    <w:p>
      <w:pPr>
        <w:numPr>
          <w:ilvl w:val="0"/>
          <w:numId w:val="1"/>
        </w:numPr>
        <w:spacing w:line="0" w:lineRule="atLeast"/>
        <w:ind w:left="0" w:firstLineChars="200" w:firstLine="420"/>
        <w:jc w:val="left"/>
        <w:rPr>
          <w:rFonts w:ascii="仿宋" w:eastAsia="仿宋" w:hint="eastAsia"/>
          <w:szCs w:val="21"/>
        </w:rPr>
      </w:pPr>
      <w:r>
        <w:rPr>
          <w:rFonts w:ascii="仿宋" w:eastAsia="仿宋" w:hint="eastAsia"/>
          <w:szCs w:val="21"/>
          <w:lang w:eastAsia="zh-CN"/>
        </w:rPr>
        <w:t>遵守参与上海市青浦区小型项目承发包系统的相关规定</w:t>
      </w:r>
      <w:r>
        <w:rPr>
          <w:rFonts w:ascii="仿宋" w:eastAsia="仿宋" w:hint="eastAsia"/>
          <w:szCs w:val="21"/>
        </w:rPr>
        <w:t>，注册建造师不同时在</w:t>
      </w:r>
      <w:r>
        <w:rPr>
          <w:rFonts w:ascii="仿宋" w:eastAsia="仿宋" w:hint="eastAsia"/>
          <w:szCs w:val="21"/>
          <w:lang w:eastAsia="zh-CN"/>
        </w:rPr>
        <w:t>三</w:t>
      </w:r>
      <w:r>
        <w:rPr>
          <w:rFonts w:ascii="仿宋" w:eastAsia="仿宋" w:hint="eastAsia"/>
          <w:szCs w:val="21"/>
        </w:rPr>
        <w:t>个及</w:t>
      </w:r>
      <w:r>
        <w:rPr>
          <w:rFonts w:ascii="仿宋" w:eastAsia="仿宋" w:hint="eastAsia"/>
          <w:szCs w:val="21"/>
          <w:lang w:eastAsia="zh-CN"/>
        </w:rPr>
        <w:t>三</w:t>
      </w:r>
      <w:r>
        <w:rPr>
          <w:rFonts w:ascii="仿宋" w:eastAsia="仿宋" w:hint="eastAsia"/>
          <w:szCs w:val="21"/>
        </w:rPr>
        <w:t>个以上的建设项目</w:t>
      </w:r>
      <w:r>
        <w:rPr>
          <w:rFonts w:ascii="仿宋" w:eastAsia="仿宋" w:hint="eastAsia"/>
          <w:szCs w:val="21"/>
          <w:lang w:eastAsia="zh-CN"/>
        </w:rPr>
        <w:t>（小型项目承发包系统）</w:t>
      </w:r>
      <w:r>
        <w:rPr>
          <w:rFonts w:ascii="仿宋" w:eastAsia="仿宋" w:hint="eastAsia"/>
          <w:szCs w:val="21"/>
        </w:rPr>
        <w:t>上担任施工项目负责人。</w:t>
      </w:r>
    </w:p>
    <w:p>
      <w:pPr>
        <w:numPr>
          <w:ilvl w:val="0"/>
          <w:numId w:val="1"/>
        </w:numPr>
        <w:spacing w:line="0" w:lineRule="atLeast"/>
        <w:ind w:left="0" w:firstLineChars="200" w:firstLine="420"/>
        <w:jc w:val="left"/>
        <w:rPr>
          <w:rFonts w:ascii="仿宋" w:eastAsia="仿宋" w:hint="eastAsia"/>
          <w:szCs w:val="21"/>
        </w:rPr>
      </w:pPr>
      <w:r>
        <w:rPr>
          <w:rFonts w:ascii="仿宋" w:eastAsia="仿宋" w:hint="eastAsia"/>
          <w:szCs w:val="21"/>
          <w:lang w:eastAsia="zh-CN"/>
        </w:rPr>
        <w:t>我方接受发包单位上传的预算文件的总造价，并对其中的预算工程子目单价、措施费总价予以接受。</w:t>
      </w:r>
    </w:p>
    <w:p>
      <w:pPr>
        <w:numPr>
          <w:ilvl w:val="0"/>
          <w:numId w:val="1"/>
        </w:numPr>
        <w:spacing w:line="0" w:lineRule="atLeast"/>
        <w:ind w:left="0" w:firstLineChars="200" w:firstLine="420"/>
        <w:jc w:val="left"/>
        <w:rPr>
          <w:rFonts w:ascii="仿宋" w:eastAsia="仿宋" w:hint="eastAsia"/>
          <w:szCs w:val="21"/>
          <w:lang w:eastAsia="zh-CN"/>
        </w:rPr>
      </w:pPr>
      <w:r>
        <w:rPr>
          <w:rFonts w:ascii="仿宋" w:eastAsia="仿宋" w:hint="eastAsia"/>
          <w:szCs w:val="21"/>
          <w:lang w:eastAsia="zh-CN"/>
        </w:rPr>
        <w:t>工程结算时，发包单位上传的预算文件已有的工程子目单价按预算文件工程子目单价结算；预算文件没有的工程子目，若有相似的工程子目的参照相似子目单价予以结算，对预算文件没有相似工程子目按单价由承包人提出适当的变更工程子目单价，经造价工程师确认后执行。</w:t>
      </w:r>
    </w:p>
    <w:p>
      <w:pPr>
        <w:numPr>
          <w:ilvl w:val="0"/>
          <w:numId w:val="1"/>
        </w:numPr>
        <w:spacing w:line="0" w:lineRule="atLeast"/>
        <w:ind w:left="0" w:firstLineChars="200" w:firstLine="420"/>
        <w:jc w:val="left"/>
        <w:rPr>
          <w:rFonts w:ascii="仿宋" w:eastAsia="仿宋" w:hint="eastAsia"/>
          <w:szCs w:val="21"/>
          <w:lang w:eastAsia="zh-CN"/>
        </w:rPr>
      </w:pPr>
      <w:r>
        <w:rPr>
          <w:rFonts w:ascii="仿宋" w:eastAsia="仿宋" w:hint="eastAsia"/>
          <w:szCs w:val="21"/>
          <w:lang w:eastAsia="zh-CN"/>
        </w:rPr>
        <w:t>我方愿以本工程实际发生工程量按实结算，对发包单位上传的预算中的措施费进行包干使用，原则上不再调整。</w:t>
      </w:r>
    </w:p>
    <w:p>
      <w:pPr>
        <w:numPr>
          <w:ilvl w:val="0"/>
          <w:numId w:val="1"/>
        </w:numPr>
        <w:spacing w:line="0" w:lineRule="atLeast"/>
        <w:ind w:left="0" w:firstLineChars="200" w:firstLine="420"/>
        <w:jc w:val="left"/>
        <w:rPr>
          <w:rFonts w:ascii="仿宋" w:eastAsia="仿宋" w:hint="eastAsia"/>
          <w:szCs w:val="21"/>
          <w:lang w:eastAsia="zh-CN"/>
        </w:rPr>
      </w:pPr>
      <w:r>
        <w:rPr>
          <w:rFonts w:ascii="仿宋" w:eastAsia="仿宋" w:hint="eastAsia"/>
          <w:szCs w:val="21"/>
          <w:lang w:eastAsia="zh-CN"/>
        </w:rPr>
        <w:t>我方愿以审计结果作为最终结算。</w:t>
      </w:r>
    </w:p>
    <w:p>
      <w:pPr>
        <w:numPr>
          <w:ilvl w:val="0"/>
          <w:numId w:val="1"/>
        </w:numPr>
        <w:spacing w:line="0" w:lineRule="atLeast"/>
        <w:ind w:left="0" w:firstLineChars="200" w:firstLine="420"/>
        <w:jc w:val="left"/>
        <w:rPr>
          <w:rFonts w:ascii="仿宋" w:eastAsia="仿宋" w:hint="eastAsia"/>
          <w:szCs w:val="21"/>
          <w:lang w:eastAsia="zh-CN"/>
        </w:rPr>
      </w:pPr>
      <w:r>
        <w:rPr>
          <w:rFonts w:ascii="仿宋" w:eastAsia="仿宋" w:hint="eastAsia"/>
          <w:szCs w:val="21"/>
        </w:rPr>
        <w:t>遵守国家和本市安全、质量有关法律法规和规范性文件中关于质量员、安全员的数量和人选的相关规定。</w:t>
      </w:r>
    </w:p>
    <w:p>
      <w:pPr>
        <w:numPr>
          <w:ilvl w:val="0"/>
          <w:numId w:val="1"/>
        </w:numPr>
        <w:spacing w:line="0" w:lineRule="atLeast"/>
        <w:ind w:left="0" w:firstLineChars="200" w:firstLine="420"/>
        <w:jc w:val="left"/>
        <w:rPr>
          <w:rFonts w:ascii="仿宋" w:eastAsia="仿宋" w:hint="eastAsia"/>
          <w:szCs w:val="21"/>
          <w:lang w:eastAsia="zh-CN"/>
        </w:rPr>
      </w:pPr>
      <w:r>
        <w:rPr>
          <w:rFonts w:ascii="仿宋" w:eastAsia="仿宋" w:hint="eastAsia"/>
          <w:szCs w:val="21"/>
        </w:rPr>
        <w:t>加强对分包和劳务分包管理，对所分包工程的安全、质量和进度承担责任，不拖欠农民工工资，按时将分包合同报行政部门备案</w:t>
      </w:r>
      <w:r>
        <w:rPr>
          <w:rFonts w:ascii="仿宋" w:eastAsia="仿宋" w:hint="eastAsia"/>
          <w:szCs w:val="21"/>
          <w:lang w:eastAsia="zh-CN"/>
        </w:rPr>
        <w:t>。</w:t>
      </w:r>
    </w:p>
    <w:p>
      <w:pPr>
        <w:numPr>
          <w:ilvl w:val="0"/>
          <w:numId w:val="1"/>
        </w:numPr>
        <w:spacing w:line="0" w:lineRule="atLeast"/>
        <w:ind w:left="0" w:firstLineChars="200" w:firstLine="420"/>
        <w:jc w:val="left"/>
        <w:rPr>
          <w:rFonts w:ascii="仿宋" w:eastAsia="仿宋" w:hint="eastAsia"/>
          <w:szCs w:val="21"/>
          <w:lang w:eastAsia="zh-CN"/>
        </w:rPr>
      </w:pPr>
      <w:r>
        <w:rPr>
          <w:rFonts w:ascii="仿宋" w:eastAsia="仿宋" w:hint="eastAsia"/>
          <w:szCs w:val="21"/>
        </w:rPr>
        <w:t>按照</w:t>
      </w:r>
      <w:r>
        <w:rPr>
          <w:rFonts w:ascii="仿宋" w:eastAsia="仿宋" w:hint="eastAsia"/>
          <w:szCs w:val="21"/>
          <w:lang w:eastAsia="zh-CN"/>
        </w:rPr>
        <w:t>发包</w:t>
      </w:r>
      <w:r>
        <w:rPr>
          <w:rFonts w:ascii="仿宋" w:eastAsia="仿宋" w:hint="eastAsia"/>
          <w:szCs w:val="21"/>
        </w:rPr>
        <w:t>文件规定及合同约定，执行合理的施工工期</w:t>
      </w:r>
      <w:r>
        <w:rPr>
          <w:rFonts w:ascii="仿宋" w:eastAsia="仿宋" w:hint="eastAsia"/>
          <w:szCs w:val="21"/>
          <w:lang w:eastAsia="zh-CN"/>
        </w:rPr>
        <w:t>。</w:t>
      </w:r>
    </w:p>
    <w:p>
      <w:pPr>
        <w:numPr>
          <w:ilvl w:val="0"/>
          <w:numId w:val="1"/>
        </w:numPr>
        <w:spacing w:line="0" w:lineRule="atLeast"/>
        <w:ind w:left="0" w:firstLineChars="200" w:firstLine="420"/>
        <w:jc w:val="left"/>
        <w:rPr>
          <w:rFonts w:ascii="仿宋" w:eastAsia="仿宋" w:hint="eastAsia"/>
          <w:szCs w:val="21"/>
          <w:lang w:eastAsia="zh-CN"/>
        </w:rPr>
      </w:pPr>
      <w:r>
        <w:rPr>
          <w:rFonts w:ascii="仿宋" w:eastAsia="仿宋" w:hint="eastAsia"/>
          <w:szCs w:val="21"/>
        </w:rPr>
        <w:t>保证建筑材料符合相关标准和设计要求，不使用未经检测或者检测质量不合格的建筑材料</w:t>
      </w:r>
      <w:r>
        <w:rPr>
          <w:rFonts w:ascii="仿宋" w:eastAsia="仿宋" w:hint="eastAsia"/>
          <w:szCs w:val="21"/>
          <w:lang w:eastAsia="zh-CN"/>
        </w:rPr>
        <w:t>。</w:t>
      </w:r>
    </w:p>
    <w:p>
      <w:pPr>
        <w:numPr>
          <w:ilvl w:val="0"/>
          <w:numId w:val="1"/>
        </w:numPr>
        <w:spacing w:line="0" w:lineRule="atLeast"/>
        <w:ind w:left="0" w:firstLineChars="200" w:firstLine="420"/>
        <w:jc w:val="left"/>
        <w:rPr>
          <w:rFonts w:ascii="仿宋" w:eastAsia="仿宋" w:hint="eastAsia"/>
          <w:szCs w:val="21"/>
          <w:lang w:eastAsia="zh-CN"/>
        </w:rPr>
      </w:pPr>
      <w:r>
        <w:rPr>
          <w:rFonts w:ascii="仿宋" w:eastAsia="仿宋" w:hint="eastAsia"/>
          <w:szCs w:val="21"/>
        </w:rPr>
        <w:t>本公司若违反本投标承诺，愿承担相应的法律责任</w:t>
      </w:r>
      <w:r>
        <w:rPr>
          <w:rFonts w:ascii="仿宋" w:eastAsia="仿宋" w:hint="eastAsia"/>
          <w:szCs w:val="21"/>
          <w:lang w:eastAsia="zh-CN"/>
        </w:rPr>
        <w:t>。</w:t>
      </w:r>
    </w:p>
    <w:p>
      <w:pPr>
        <w:numPr>
          <w:ilvl w:val="0"/>
          <w:numId w:val="1"/>
        </w:numPr>
        <w:spacing w:line="0" w:lineRule="atLeast"/>
        <w:ind w:left="0" w:firstLineChars="200" w:firstLine="420"/>
        <w:jc w:val="left"/>
        <w:rPr>
          <w:rFonts w:ascii="仿宋" w:eastAsia="仿宋" w:hint="eastAsia"/>
          <w:szCs w:val="21"/>
          <w:lang w:eastAsia="zh-CN"/>
        </w:rPr>
      </w:pPr>
      <w:r>
        <w:rPr>
          <w:rFonts w:ascii="仿宋" w:eastAsia="仿宋" w:hint="eastAsia"/>
          <w:szCs w:val="21"/>
        </w:rPr>
        <w:t>其他承诺：</w:t>
      </w:r>
      <w:r>
        <w:rPr>
          <w:rFonts w:ascii="仿宋" w:eastAsia="仿宋" w:hint="eastAsia"/>
          <w:szCs w:val="21"/>
          <w:u w:val="single"/>
        </w:rPr>
        <w:t xml:space="preserve">                                         </w:t>
      </w:r>
      <w:r>
        <w:rPr>
          <w:rFonts w:ascii="仿宋" w:eastAsia="仿宋" w:hint="eastAsia"/>
          <w:szCs w:val="21"/>
        </w:rPr>
        <w:t xml:space="preserve"> </w:t>
      </w:r>
      <w:r>
        <w:rPr>
          <w:rFonts w:ascii="仿宋" w:eastAsia="仿宋" w:hint="eastAsia"/>
          <w:szCs w:val="21"/>
          <w:lang w:eastAsia="zh-CN"/>
        </w:rPr>
        <w:t>。</w:t>
      </w:r>
    </w:p>
    <w:p>
      <w:pPr>
        <w:spacing w:line="0" w:lineRule="atLeast"/>
        <w:ind w:firstLineChars="200" w:firstLine="420"/>
        <w:jc w:val="left"/>
        <w:rPr>
          <w:rFonts w:ascii="仿宋" w:eastAsia="仿宋" w:hint="eastAsia"/>
          <w:szCs w:val="21"/>
        </w:rPr>
      </w:pPr>
      <w:r>
        <w:rPr>
          <w:rFonts w:ascii="仿宋" w:eastAsia="仿宋" w:hint="eastAsia"/>
          <w:szCs w:val="21"/>
          <w:lang w:val="en-US" w:eastAsia="zh-CN"/>
        </w:rPr>
        <w:t xml:space="preserve">    </w:t>
      </w:r>
    </w:p>
    <w:p>
      <w:pPr>
        <w:spacing w:line="0" w:lineRule="atLeast"/>
        <w:ind w:firstLineChars="1000" w:firstLine="2100"/>
        <w:jc w:val="left"/>
        <w:rPr>
          <w:rFonts w:ascii="仿宋" w:eastAsia="仿宋" w:hint="eastAsia"/>
          <w:szCs w:val="21"/>
        </w:rPr>
      </w:pPr>
    </w:p>
    <w:p>
      <w:pPr>
        <w:spacing w:line="0" w:lineRule="atLeast"/>
        <w:ind w:firstLineChars="1000" w:firstLine="2100"/>
        <w:jc w:val="left"/>
        <w:rPr>
          <w:rFonts w:ascii="仿宋" w:eastAsia="仿宋" w:hint="eastAsia"/>
          <w:szCs w:val="21"/>
        </w:rPr>
      </w:pPr>
    </w:p>
    <w:p>
      <w:pPr>
        <w:spacing w:line="0" w:lineRule="atLeast"/>
        <w:ind w:firstLineChars="1000" w:firstLine="2100"/>
        <w:jc w:val="left"/>
        <w:rPr>
          <w:rFonts w:ascii="仿宋" w:eastAsia="仿宋" w:hint="eastAsia"/>
          <w:szCs w:val="21"/>
        </w:rPr>
      </w:pPr>
    </w:p>
    <w:p>
      <w:pPr>
        <w:spacing w:line="0" w:lineRule="atLeast"/>
        <w:ind w:firstLineChars="1000" w:firstLine="2100"/>
        <w:jc w:val="left"/>
        <w:rPr>
          <w:rFonts w:ascii="仿宋" w:eastAsia="仿宋" w:hint="eastAsia"/>
          <w:szCs w:val="21"/>
        </w:rPr>
      </w:pPr>
    </w:p>
    <w:p>
      <w:pPr>
        <w:spacing w:line="0" w:lineRule="atLeast"/>
        <w:ind w:firstLineChars="1000" w:firstLine="2100"/>
        <w:jc w:val="left"/>
        <w:rPr>
          <w:rFonts w:ascii="仿宋" w:eastAsia="仿宋" w:hint="eastAsia"/>
          <w:szCs w:val="21"/>
        </w:rPr>
      </w:pPr>
    </w:p>
    <w:p>
      <w:pPr>
        <w:spacing w:line="0" w:lineRule="atLeast"/>
        <w:ind w:firstLineChars="1250" w:firstLine="2625"/>
        <w:jc w:val="left"/>
        <w:rPr>
          <w:rFonts w:ascii="仿宋" w:eastAsia="仿宋"/>
          <w:szCs w:val="21"/>
        </w:rPr>
      </w:pPr>
      <w:r>
        <w:rPr>
          <w:rFonts w:ascii="仿宋" w:eastAsia="仿宋" w:hint="eastAsia"/>
          <w:szCs w:val="21"/>
        </w:rPr>
        <w:t>投标人（单位公章）：</w:t>
      </w:r>
    </w:p>
    <w:p>
      <w:pPr>
        <w:spacing w:line="0" w:lineRule="atLeast"/>
        <w:ind w:firstLineChars="1000" w:firstLine="2100"/>
        <w:jc w:val="left"/>
        <w:rPr>
          <w:rFonts w:ascii="仿宋" w:eastAsia="仿宋" w:hint="eastAsia"/>
          <w:szCs w:val="21"/>
        </w:rPr>
      </w:pPr>
    </w:p>
    <w:p>
      <w:pPr>
        <w:spacing w:line="0" w:lineRule="atLeast"/>
        <w:ind w:firstLineChars="1250" w:firstLine="2625"/>
        <w:jc w:val="left"/>
        <w:rPr>
          <w:rFonts w:ascii="仿宋" w:eastAsia="仿宋"/>
          <w:szCs w:val="21"/>
        </w:rPr>
      </w:pPr>
      <w:r>
        <w:rPr>
          <w:rFonts w:ascii="仿宋" w:eastAsia="仿宋" w:hint="eastAsia"/>
          <w:szCs w:val="21"/>
        </w:rPr>
        <w:t>法定代表人（签字或盖章）：</w:t>
      </w:r>
    </w:p>
    <w:p>
      <w:pPr>
        <w:spacing w:line="0" w:lineRule="atLeast"/>
        <w:ind w:firstLineChars="1000" w:firstLine="2100"/>
        <w:jc w:val="left"/>
        <w:rPr>
          <w:rFonts w:ascii="仿宋" w:eastAsia="仿宋" w:hint="eastAsia"/>
          <w:szCs w:val="21"/>
        </w:rPr>
      </w:pPr>
    </w:p>
    <w:p>
      <w:pPr>
        <w:spacing w:line="0" w:lineRule="atLeast"/>
        <w:ind w:firstLineChars="1250" w:firstLine="2625"/>
        <w:jc w:val="left"/>
        <w:rPr>
          <w:rFonts w:ascii="仿宋" w:eastAsia="仿宋"/>
          <w:szCs w:val="21"/>
        </w:rPr>
      </w:pPr>
      <w:r>
        <w:rPr>
          <w:rFonts w:ascii="仿宋" w:eastAsia="仿宋" w:hint="eastAsia"/>
          <w:szCs w:val="21"/>
        </w:rPr>
        <w:t>拟任项目经理（签字或盖章并盖执业章）：</w:t>
      </w:r>
    </w:p>
    <w:p>
      <w:pPr>
        <w:spacing w:line="0" w:lineRule="atLeast"/>
        <w:ind w:firstLineChars="1000" w:firstLine="2100"/>
        <w:jc w:val="left"/>
        <w:rPr>
          <w:rFonts w:ascii="仿宋" w:eastAsia="仿宋" w:hint="eastAsia"/>
          <w:szCs w:val="21"/>
        </w:rPr>
      </w:pPr>
    </w:p>
    <w:p>
      <w:pPr>
        <w:spacing w:line="0" w:lineRule="atLeast"/>
        <w:ind w:firstLineChars="1250" w:firstLine="2625"/>
        <w:jc w:val="left"/>
        <w:rPr>
          <w:rFonts w:ascii="仿宋" w:eastAsia="仿宋" w:hint="eastAsia"/>
          <w:szCs w:val="21"/>
        </w:rPr>
      </w:pPr>
      <w:r>
        <w:rPr>
          <w:rFonts w:ascii="仿宋" w:eastAsia="仿宋" w:hint="eastAsia"/>
          <w:szCs w:val="21"/>
        </w:rPr>
        <w:t xml:space="preserve">拟任项目经理手机：                    </w:t>
      </w:r>
    </w:p>
    <w:p>
      <w:pPr>
        <w:spacing w:line="0" w:lineRule="atLeast"/>
        <w:ind w:firstLineChars="1000" w:firstLine="2100"/>
        <w:jc w:val="left"/>
        <w:rPr>
          <w:rFonts w:ascii="仿宋" w:eastAsia="仿宋" w:hint="eastAsia"/>
          <w:szCs w:val="21"/>
        </w:rPr>
      </w:pPr>
    </w:p>
    <w:p>
      <w:pPr>
        <w:spacing w:line="0" w:lineRule="atLeast"/>
        <w:ind w:firstLineChars="1000" w:firstLine="2100"/>
        <w:jc w:val="left"/>
        <w:rPr>
          <w:rFonts w:ascii="仿宋" w:eastAsia="仿宋"/>
          <w:szCs w:val="21"/>
        </w:rPr>
      </w:pPr>
    </w:p>
    <w:p>
      <w:pPr>
        <w:spacing w:line="0" w:lineRule="atLeast"/>
        <w:ind w:firstLineChars="1000" w:firstLine="2100"/>
        <w:jc w:val="left"/>
        <w:rPr>
          <w:rFonts w:ascii="仿宋" w:eastAsia="仿宋" w:hint="eastAsia"/>
          <w:szCs w:val="21"/>
        </w:rPr>
      </w:pPr>
    </w:p>
    <w:p>
      <w:pPr>
        <w:spacing w:line="0" w:lineRule="atLeast"/>
        <w:ind w:firstLineChars="1000" w:firstLine="2100"/>
        <w:jc w:val="left"/>
        <w:rPr>
          <w:rFonts w:ascii="仿宋" w:eastAsia="仿宋" w:hint="eastAsia"/>
          <w:szCs w:val="21"/>
        </w:rPr>
      </w:pPr>
    </w:p>
    <w:p>
      <w:pPr>
        <w:spacing w:line="0" w:lineRule="atLeast"/>
        <w:ind w:firstLineChars="1000" w:firstLine="2100"/>
        <w:jc w:val="left"/>
        <w:rPr>
          <w:rFonts w:ascii="仿宋" w:eastAsia="仿宋" w:hint="eastAsia"/>
          <w:szCs w:val="21"/>
        </w:rPr>
      </w:pPr>
    </w:p>
    <w:p>
      <w:pPr>
        <w:spacing w:line="0" w:lineRule="atLeast"/>
        <w:ind w:firstLineChars="2650" w:firstLine="5565"/>
        <w:jc w:val="left"/>
        <w:rPr>
          <w:rFonts w:ascii="仿宋" w:eastAsia="仿宋" w:hint="eastAsia"/>
          <w:szCs w:val="21"/>
          <w:u w:val="single"/>
        </w:rPr>
      </w:pPr>
      <w:r>
        <w:rPr>
          <w:rFonts w:ascii="仿宋" w:eastAsia="仿宋" w:hint="eastAsia"/>
          <w:szCs w:val="21"/>
        </w:rPr>
        <w:t xml:space="preserve">  </w:t>
      </w:r>
      <w:r>
        <w:rPr>
          <w:rFonts w:ascii="仿宋" w:eastAsia="仿宋" w:hint="eastAsia"/>
          <w:szCs w:val="21"/>
          <w:u w:val="single"/>
        </w:rPr>
        <w:t xml:space="preserve">      </w:t>
      </w:r>
      <w:r>
        <w:rPr>
          <w:rFonts w:ascii="仿宋" w:eastAsia="仿宋" w:hint="eastAsia"/>
          <w:szCs w:val="21"/>
        </w:rPr>
        <w:t>年</w:t>
      </w:r>
      <w:r>
        <w:rPr>
          <w:rFonts w:ascii="仿宋" w:eastAsia="仿宋" w:hint="eastAsia"/>
          <w:szCs w:val="21"/>
          <w:u w:val="single"/>
        </w:rPr>
        <w:t xml:space="preserve">    </w:t>
      </w:r>
      <w:r>
        <w:rPr>
          <w:rFonts w:ascii="仿宋" w:eastAsia="仿宋" w:hint="eastAsia"/>
          <w:szCs w:val="21"/>
        </w:rPr>
        <w:t>月</w:t>
      </w:r>
      <w:r>
        <w:rPr>
          <w:rFonts w:ascii="仿宋" w:eastAsia="仿宋" w:hint="eastAsia"/>
          <w:szCs w:val="21"/>
          <w:u w:val="single"/>
        </w:rPr>
        <w:t xml:space="preserve">    </w:t>
      </w:r>
      <w:r>
        <w:rPr>
          <w:rFonts w:ascii="仿宋" w:eastAsia="仿宋" w:hint="eastAsia"/>
          <w:szCs w:val="21"/>
        </w:rPr>
        <w:t>日</w:t>
      </w:r>
    </w:p>
    <w:p>
      <w:pPr>
        <w:spacing w:beforeLines="100" w:before="240" w:line="360" w:lineRule="auto"/>
        <w:jc w:val="center"/>
        <w:outlineLvl w:val="3"/>
        <w:rPr>
          <w:rFonts w:ascii="仿宋" w:eastAsia="仿宋" w:hint="eastAsia"/>
          <w:szCs w:val="21"/>
        </w:rPr>
      </w:pPr>
      <w:bookmarkStart w:id="1" w:name="_Toc364679633"/>
    </w:p>
    <w:p>
      <w:pPr>
        <w:spacing w:beforeLines="100" w:before="240" w:line="360" w:lineRule="auto"/>
        <w:outlineLvl w:val="3"/>
        <w:rPr>
          <w:rFonts w:ascii="仿宋" w:eastAsia="仿宋"/>
          <w:szCs w:val="21"/>
          <w:lang w:eastAsia="zh-CN"/>
        </w:rPr>
        <w:sectPr>
          <w:footerReference w:type="default" r:id="rId2"/>
          <w:footerReference w:type="even" r:id="rId3"/>
          <w:pgSz w:w="11907" w:h="16840"/>
          <w:pgMar w:top="1440" w:right="1644" w:bottom="1440" w:left="1797" w:header="851" w:footer="992" w:gutter="0"/>
          <w:titlePg/>
          <w:docGrid w:linePitch="312" w:charSpace="0"/>
        </w:sectPr>
      </w:pPr>
      <w:bookmarkEnd w:id="1"/>
    </w:p>
    <w:p>
      <w:pPr>
        <w:spacing w:beforeLines="100" w:before="312" w:afterLines="50" w:after="156" w:line="360" w:lineRule="auto"/>
        <w:jc w:val="center"/>
        <w:rPr>
          <w:rFonts w:ascii="宋体" w:hint="eastAsia"/>
          <w:sz w:val="28"/>
          <w:szCs w:val="28"/>
        </w:rPr>
      </w:pPr>
      <w:r>
        <w:rPr>
          <w:rFonts w:ascii="宋体" w:hint="eastAsia"/>
          <w:sz w:val="28"/>
          <w:szCs w:val="28"/>
        </w:rPr>
        <w:t>项目管理组成员</w:t>
      </w:r>
      <w:bookmarkStart w:id="2" w:name="_Toc364679642"/>
    </w:p>
    <w:p>
      <w:pPr>
        <w:spacing w:beforeLines="100" w:before="312" w:line="360" w:lineRule="auto"/>
        <w:rPr>
          <w:rFonts w:ascii="宋体" w:hint="eastAsia"/>
          <w:szCs w:val="21"/>
        </w:rPr>
      </w:pPr>
      <w:r>
        <w:rPr>
          <w:rFonts w:ascii="宋体" w:hint="eastAsia"/>
          <w:szCs w:val="21"/>
        </w:rPr>
        <w:t>项目管理机构人员组成表</w:t>
      </w:r>
      <w:bookmarkEnd w:id="2"/>
    </w:p>
    <w:tbl>
      <w:tblPr>
        <w:jc w:val="left"/>
        <w:tblInd w:w="-612" w:type="dxa"/>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20"/>
        <w:gridCol w:w="1800"/>
        <w:gridCol w:w="1440"/>
        <w:gridCol w:w="1440"/>
        <w:gridCol w:w="1440"/>
        <w:gridCol w:w="1620"/>
        <w:gridCol w:w="1440"/>
        <w:gridCol w:w="1620"/>
        <w:gridCol w:w="3060"/>
      </w:tblGrid>
      <w:tr>
        <w:trPr>
          <w:trHeight w:val="454"/>
        </w:trPr>
        <w:tc>
          <w:tcPr>
            <w:tcW w:w="1620" w:type="dxa"/>
            <w:vMerge w:val="restart"/>
            <w:tcBorders>
              <w:tl2br w:val="nil"/>
              <w:tr2bl w:val="nil"/>
            </w:tcBorders>
            <w:vAlign w:val="center"/>
          </w:tcPr>
          <w:p>
            <w:pPr>
              <w:spacing w:line="360" w:lineRule="auto"/>
              <w:jc w:val="center"/>
              <w:rPr>
                <w:rFonts w:ascii="宋体" w:hint="eastAsia"/>
                <w:szCs w:val="21"/>
              </w:rPr>
            </w:pPr>
            <w:r>
              <w:rPr>
                <w:rFonts w:ascii="宋体" w:hint="eastAsia"/>
                <w:szCs w:val="21"/>
              </w:rPr>
              <w:t>职务</w:t>
            </w:r>
          </w:p>
        </w:tc>
        <w:tc>
          <w:tcPr>
            <w:tcW w:w="1800" w:type="dxa"/>
            <w:vMerge w:val="restart"/>
            <w:tcBorders>
              <w:tl2br w:val="nil"/>
              <w:tr2bl w:val="nil"/>
            </w:tcBorders>
            <w:vAlign w:val="center"/>
          </w:tcPr>
          <w:p>
            <w:pPr>
              <w:spacing w:line="360" w:lineRule="auto"/>
              <w:jc w:val="center"/>
              <w:rPr>
                <w:rFonts w:ascii="宋体" w:hint="eastAsia"/>
                <w:szCs w:val="21"/>
              </w:rPr>
            </w:pPr>
            <w:r>
              <w:rPr>
                <w:rFonts w:ascii="宋体" w:hint="eastAsia"/>
                <w:szCs w:val="21"/>
              </w:rPr>
              <w:t>姓名</w:t>
            </w:r>
          </w:p>
        </w:tc>
        <w:tc>
          <w:tcPr>
            <w:tcW w:w="1440" w:type="dxa"/>
            <w:vMerge w:val="restart"/>
            <w:tcBorders>
              <w:tl2br w:val="nil"/>
              <w:tr2bl w:val="nil"/>
            </w:tcBorders>
            <w:vAlign w:val="center"/>
          </w:tcPr>
          <w:p>
            <w:pPr>
              <w:spacing w:line="360" w:lineRule="auto"/>
              <w:jc w:val="center"/>
              <w:rPr>
                <w:rFonts w:ascii="宋体" w:hint="eastAsia"/>
                <w:szCs w:val="21"/>
              </w:rPr>
            </w:pPr>
            <w:r>
              <w:rPr>
                <w:rFonts w:ascii="宋体" w:hint="eastAsia"/>
                <w:szCs w:val="21"/>
              </w:rPr>
              <w:t>职称</w:t>
            </w:r>
          </w:p>
        </w:tc>
        <w:tc>
          <w:tcPr>
            <w:tcW w:w="7560" w:type="dxa"/>
            <w:gridSpan w:val="5"/>
            <w:tcBorders>
              <w:tl2br w:val="nil"/>
              <w:tr2bl w:val="nil"/>
            </w:tcBorders>
            <w:vAlign w:val="center"/>
          </w:tcPr>
          <w:p>
            <w:pPr>
              <w:spacing w:line="360" w:lineRule="auto"/>
              <w:jc w:val="center"/>
              <w:rPr>
                <w:rFonts w:ascii="宋体" w:hint="eastAsia"/>
                <w:szCs w:val="21"/>
              </w:rPr>
            </w:pPr>
            <w:r>
              <w:rPr>
                <w:rFonts w:ascii="宋体" w:hint="eastAsia"/>
                <w:szCs w:val="21"/>
              </w:rPr>
              <w:t>执业或职业资格证明</w:t>
            </w:r>
          </w:p>
        </w:tc>
        <w:tc>
          <w:tcPr>
            <w:tcW w:w="3060" w:type="dxa"/>
            <w:vMerge w:val="restart"/>
            <w:tcBorders>
              <w:tl2br w:val="nil"/>
              <w:tr2bl w:val="nil"/>
            </w:tcBorders>
            <w:vAlign w:val="center"/>
          </w:tcPr>
          <w:p>
            <w:pPr>
              <w:spacing w:line="360" w:lineRule="auto"/>
              <w:jc w:val="center"/>
              <w:rPr>
                <w:rFonts w:ascii="宋体" w:hint="eastAsia"/>
                <w:szCs w:val="21"/>
              </w:rPr>
            </w:pPr>
            <w:r>
              <w:rPr>
                <w:rFonts w:ascii="宋体" w:hint="eastAsia"/>
                <w:szCs w:val="21"/>
              </w:rPr>
              <w:t>备注</w:t>
            </w:r>
          </w:p>
        </w:tc>
      </w:tr>
      <w:tr>
        <w:trPr>
          <w:trHeight w:val="454"/>
        </w:trPr>
        <w:tc>
          <w:tcPr>
            <w:tcW w:w="1620" w:type="dxa"/>
            <w:vMerge/>
            <w:tcBorders>
              <w:tl2br w:val="nil"/>
              <w:tr2bl w:val="nil"/>
            </w:tcBorders>
            <w:vAlign w:val="center"/>
          </w:tcPr>
          <w:p/>
        </w:tc>
        <w:tc>
          <w:tcPr>
            <w:tcW w:w="1800" w:type="dxa"/>
            <w:vMerge/>
            <w:tcBorders>
              <w:tl2br w:val="nil"/>
              <w:tr2bl w:val="nil"/>
            </w:tcBorders>
            <w:vAlign w:val="center"/>
          </w:tcPr>
          <w:p/>
        </w:tc>
        <w:tc>
          <w:tcPr>
            <w:tcW w:w="1440" w:type="dxa"/>
            <w:vMerge/>
            <w:tcBorders>
              <w:tl2br w:val="nil"/>
              <w:tr2bl w:val="nil"/>
            </w:tcBorders>
            <w:vAlign w:val="center"/>
          </w:tcPr>
          <w:p/>
        </w:tc>
        <w:tc>
          <w:tcPr>
            <w:tcW w:w="1440" w:type="dxa"/>
            <w:tcBorders>
              <w:tl2br w:val="nil"/>
              <w:tr2bl w:val="nil"/>
            </w:tcBorders>
            <w:vAlign w:val="center"/>
          </w:tcPr>
          <w:p>
            <w:pPr>
              <w:spacing w:line="360" w:lineRule="auto"/>
              <w:jc w:val="center"/>
              <w:rPr>
                <w:rFonts w:ascii="宋体" w:hint="eastAsia"/>
                <w:szCs w:val="21"/>
              </w:rPr>
            </w:pPr>
            <w:r>
              <w:rPr>
                <w:rFonts w:ascii="宋体" w:hint="eastAsia"/>
                <w:szCs w:val="21"/>
              </w:rPr>
              <w:t>证书名称</w:t>
            </w:r>
          </w:p>
        </w:tc>
        <w:tc>
          <w:tcPr>
            <w:tcW w:w="1440" w:type="dxa"/>
            <w:tcBorders>
              <w:tl2br w:val="nil"/>
              <w:tr2bl w:val="nil"/>
            </w:tcBorders>
            <w:vAlign w:val="center"/>
          </w:tcPr>
          <w:p>
            <w:pPr>
              <w:spacing w:line="360" w:lineRule="auto"/>
              <w:jc w:val="center"/>
              <w:rPr>
                <w:rFonts w:ascii="宋体" w:hint="eastAsia"/>
                <w:szCs w:val="21"/>
              </w:rPr>
            </w:pPr>
            <w:r>
              <w:rPr>
                <w:rFonts w:ascii="宋体" w:hint="eastAsia"/>
                <w:szCs w:val="21"/>
              </w:rPr>
              <w:t>级别</w:t>
            </w:r>
          </w:p>
        </w:tc>
        <w:tc>
          <w:tcPr>
            <w:tcW w:w="1620" w:type="dxa"/>
            <w:tcBorders>
              <w:tl2br w:val="nil"/>
              <w:tr2bl w:val="nil"/>
            </w:tcBorders>
            <w:vAlign w:val="center"/>
          </w:tcPr>
          <w:p>
            <w:pPr>
              <w:spacing w:line="360" w:lineRule="auto"/>
              <w:jc w:val="center"/>
              <w:rPr>
                <w:rFonts w:ascii="宋体" w:hint="eastAsia"/>
                <w:szCs w:val="21"/>
              </w:rPr>
            </w:pPr>
            <w:r>
              <w:rPr>
                <w:rFonts w:ascii="宋体" w:hint="eastAsia"/>
                <w:szCs w:val="21"/>
              </w:rPr>
              <w:t>证号</w:t>
            </w:r>
          </w:p>
        </w:tc>
        <w:tc>
          <w:tcPr>
            <w:tcW w:w="1440" w:type="dxa"/>
            <w:tcBorders>
              <w:tl2br w:val="nil"/>
              <w:tr2bl w:val="nil"/>
            </w:tcBorders>
            <w:vAlign w:val="center"/>
          </w:tcPr>
          <w:p>
            <w:pPr>
              <w:spacing w:line="360" w:lineRule="auto"/>
              <w:jc w:val="center"/>
              <w:rPr>
                <w:rFonts w:ascii="宋体" w:hint="eastAsia"/>
                <w:szCs w:val="21"/>
              </w:rPr>
            </w:pPr>
            <w:r>
              <w:rPr>
                <w:rFonts w:ascii="宋体" w:hint="eastAsia"/>
                <w:szCs w:val="21"/>
              </w:rPr>
              <w:t>专业</w:t>
            </w:r>
          </w:p>
        </w:tc>
        <w:tc>
          <w:tcPr>
            <w:tcW w:w="1620" w:type="dxa"/>
            <w:tcBorders>
              <w:tl2br w:val="nil"/>
              <w:tr2bl w:val="nil"/>
            </w:tcBorders>
            <w:vAlign w:val="center"/>
          </w:tcPr>
          <w:p>
            <w:pPr>
              <w:spacing w:line="360" w:lineRule="auto"/>
              <w:jc w:val="center"/>
              <w:rPr>
                <w:rFonts w:ascii="宋体" w:hint="eastAsia"/>
                <w:szCs w:val="21"/>
              </w:rPr>
            </w:pPr>
            <w:r>
              <w:rPr>
                <w:rFonts w:ascii="宋体" w:hint="eastAsia"/>
                <w:szCs w:val="21"/>
              </w:rPr>
              <w:t>养老保险号</w:t>
            </w:r>
          </w:p>
        </w:tc>
        <w:tc>
          <w:tcPr>
            <w:tcW w:w="3060" w:type="dxa"/>
            <w:vMerge/>
            <w:tcBorders>
              <w:tl2br w:val="nil"/>
              <w:tr2bl w:val="nil"/>
            </w:tcBorders>
            <w:vAlign w:val="center"/>
          </w:tcPr>
          <w:p/>
        </w:tc>
      </w:tr>
      <w:tr>
        <w:trPr>
          <w:trHeight w:val="454"/>
        </w:trPr>
        <w:tc>
          <w:tcPr>
            <w:tcW w:w="1620" w:type="dxa"/>
            <w:tcBorders>
              <w:tl2br w:val="nil"/>
              <w:tr2bl w:val="nil"/>
            </w:tcBorders>
            <w:vAlign w:val="center"/>
          </w:tcPr>
          <w:p>
            <w:pPr>
              <w:spacing w:line="360" w:lineRule="auto"/>
              <w:jc w:val="center"/>
              <w:rPr>
                <w:rFonts w:ascii="宋体" w:hint="eastAsia"/>
                <w:szCs w:val="21"/>
              </w:rPr>
            </w:pPr>
            <w:r>
              <w:rPr>
                <w:rFonts w:ascii="宋体" w:hint="eastAsia"/>
                <w:szCs w:val="21"/>
              </w:rPr>
              <w:t>项目负责人</w:t>
            </w:r>
          </w:p>
        </w:tc>
        <w:tc>
          <w:tcPr>
            <w:tcW w:w="180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3060" w:type="dxa"/>
            <w:tcBorders>
              <w:tl2br w:val="nil"/>
              <w:tr2bl w:val="nil"/>
            </w:tcBorders>
            <w:vAlign w:val="center"/>
          </w:tcPr>
          <w:p>
            <w:pPr>
              <w:spacing w:line="360" w:lineRule="auto"/>
              <w:jc w:val="center"/>
              <w:rPr>
                <w:rFonts w:ascii="宋体" w:hint="eastAsia"/>
                <w:szCs w:val="21"/>
              </w:rPr>
            </w:pPr>
          </w:p>
        </w:tc>
      </w:tr>
      <w:tr>
        <w:trPr>
          <w:trHeight w:val="454"/>
        </w:trPr>
        <w:tc>
          <w:tcPr>
            <w:tcW w:w="1620" w:type="dxa"/>
            <w:tcBorders>
              <w:tl2br w:val="nil"/>
              <w:tr2bl w:val="nil"/>
            </w:tcBorders>
            <w:vAlign w:val="center"/>
          </w:tcPr>
          <w:p>
            <w:pPr>
              <w:spacing w:line="360" w:lineRule="auto"/>
              <w:jc w:val="center"/>
              <w:rPr>
                <w:rFonts w:ascii="宋体" w:hint="eastAsia"/>
                <w:szCs w:val="21"/>
              </w:rPr>
            </w:pPr>
            <w:r>
              <w:rPr>
                <w:rFonts w:ascii="宋体" w:hint="eastAsia"/>
                <w:szCs w:val="21"/>
              </w:rPr>
              <w:t>项目工程师</w:t>
            </w:r>
          </w:p>
        </w:tc>
        <w:tc>
          <w:tcPr>
            <w:tcW w:w="180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3060" w:type="dxa"/>
            <w:tcBorders>
              <w:tl2br w:val="nil"/>
              <w:tr2bl w:val="nil"/>
            </w:tcBorders>
            <w:vAlign w:val="center"/>
          </w:tcPr>
          <w:p>
            <w:pPr>
              <w:spacing w:line="360" w:lineRule="auto"/>
              <w:jc w:val="center"/>
              <w:rPr>
                <w:rFonts w:ascii="宋体" w:hint="eastAsia"/>
                <w:szCs w:val="21"/>
              </w:rPr>
            </w:pPr>
          </w:p>
        </w:tc>
      </w:tr>
      <w:tr>
        <w:trPr>
          <w:trHeight w:val="454"/>
        </w:trPr>
        <w:tc>
          <w:tcPr>
            <w:tcW w:w="1620" w:type="dxa"/>
            <w:tcBorders>
              <w:tl2br w:val="nil"/>
              <w:tr2bl w:val="nil"/>
            </w:tcBorders>
            <w:vAlign w:val="center"/>
          </w:tcPr>
          <w:p>
            <w:pPr>
              <w:spacing w:line="360" w:lineRule="auto"/>
              <w:jc w:val="center"/>
              <w:rPr>
                <w:rFonts w:ascii="宋体" w:hint="eastAsia"/>
                <w:szCs w:val="21"/>
              </w:rPr>
            </w:pPr>
            <w:r>
              <w:rPr>
                <w:rFonts w:ascii="宋体" w:hint="eastAsia"/>
                <w:szCs w:val="21"/>
              </w:rPr>
              <w:t>技术员</w:t>
            </w:r>
          </w:p>
        </w:tc>
        <w:tc>
          <w:tcPr>
            <w:tcW w:w="180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3060" w:type="dxa"/>
            <w:tcBorders>
              <w:tl2br w:val="nil"/>
              <w:tr2bl w:val="nil"/>
            </w:tcBorders>
            <w:vAlign w:val="center"/>
          </w:tcPr>
          <w:p>
            <w:pPr>
              <w:spacing w:line="360" w:lineRule="auto"/>
              <w:jc w:val="center"/>
              <w:rPr>
                <w:rFonts w:ascii="宋体" w:hint="eastAsia"/>
                <w:szCs w:val="21"/>
              </w:rPr>
            </w:pPr>
          </w:p>
        </w:tc>
      </w:tr>
      <w:tr>
        <w:trPr>
          <w:trHeight w:val="454"/>
        </w:trPr>
        <w:tc>
          <w:tcPr>
            <w:tcW w:w="1620" w:type="dxa"/>
            <w:tcBorders>
              <w:tl2br w:val="nil"/>
              <w:tr2bl w:val="nil"/>
            </w:tcBorders>
            <w:vAlign w:val="center"/>
          </w:tcPr>
          <w:p>
            <w:pPr>
              <w:spacing w:line="360" w:lineRule="auto"/>
              <w:jc w:val="center"/>
              <w:rPr>
                <w:rFonts w:ascii="宋体" w:hint="eastAsia"/>
                <w:szCs w:val="21"/>
              </w:rPr>
            </w:pPr>
            <w:r>
              <w:rPr>
                <w:rFonts w:ascii="宋体" w:hint="eastAsia"/>
                <w:szCs w:val="21"/>
              </w:rPr>
              <w:t>质量员</w:t>
            </w:r>
          </w:p>
        </w:tc>
        <w:tc>
          <w:tcPr>
            <w:tcW w:w="180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3060" w:type="dxa"/>
            <w:tcBorders>
              <w:tl2br w:val="nil"/>
              <w:tr2bl w:val="nil"/>
            </w:tcBorders>
            <w:vAlign w:val="center"/>
          </w:tcPr>
          <w:p>
            <w:pPr>
              <w:spacing w:line="360" w:lineRule="auto"/>
              <w:jc w:val="center"/>
              <w:rPr>
                <w:rFonts w:ascii="宋体" w:hint="eastAsia"/>
                <w:szCs w:val="21"/>
              </w:rPr>
            </w:pPr>
          </w:p>
        </w:tc>
      </w:tr>
      <w:tr>
        <w:trPr>
          <w:trHeight w:val="454"/>
        </w:trPr>
        <w:tc>
          <w:tcPr>
            <w:tcW w:w="1620" w:type="dxa"/>
            <w:tcBorders>
              <w:tl2br w:val="nil"/>
              <w:tr2bl w:val="nil"/>
            </w:tcBorders>
            <w:vAlign w:val="center"/>
          </w:tcPr>
          <w:p>
            <w:pPr>
              <w:spacing w:line="360" w:lineRule="auto"/>
              <w:jc w:val="center"/>
              <w:rPr>
                <w:rFonts w:ascii="宋体" w:hint="eastAsia"/>
                <w:szCs w:val="21"/>
              </w:rPr>
            </w:pPr>
            <w:r>
              <w:rPr>
                <w:rFonts w:ascii="宋体" w:hint="eastAsia"/>
                <w:szCs w:val="21"/>
              </w:rPr>
              <w:t>安全员</w:t>
            </w:r>
          </w:p>
        </w:tc>
        <w:tc>
          <w:tcPr>
            <w:tcW w:w="180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3060" w:type="dxa"/>
            <w:tcBorders>
              <w:tl2br w:val="nil"/>
              <w:tr2bl w:val="nil"/>
            </w:tcBorders>
            <w:vAlign w:val="center"/>
          </w:tcPr>
          <w:p>
            <w:pPr>
              <w:spacing w:line="360" w:lineRule="auto"/>
              <w:jc w:val="center"/>
              <w:rPr>
                <w:rFonts w:ascii="宋体" w:hint="eastAsia"/>
                <w:szCs w:val="21"/>
              </w:rPr>
            </w:pPr>
          </w:p>
        </w:tc>
      </w:tr>
      <w:tr>
        <w:trPr>
          <w:trHeight w:val="454"/>
        </w:trPr>
        <w:tc>
          <w:tcPr>
            <w:tcW w:w="1620" w:type="dxa"/>
            <w:tcBorders>
              <w:tl2br w:val="nil"/>
              <w:tr2bl w:val="nil"/>
            </w:tcBorders>
            <w:vAlign w:val="center"/>
          </w:tcPr>
          <w:p>
            <w:pPr>
              <w:spacing w:line="360" w:lineRule="auto"/>
              <w:jc w:val="center"/>
              <w:rPr>
                <w:rFonts w:ascii="宋体" w:hint="eastAsia"/>
                <w:szCs w:val="21"/>
              </w:rPr>
            </w:pPr>
            <w:r>
              <w:rPr>
                <w:rFonts w:ascii="宋体" w:hint="eastAsia"/>
                <w:szCs w:val="21"/>
              </w:rPr>
              <w:t>施工员</w:t>
            </w:r>
          </w:p>
        </w:tc>
        <w:tc>
          <w:tcPr>
            <w:tcW w:w="180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3060" w:type="dxa"/>
            <w:tcBorders>
              <w:tl2br w:val="nil"/>
              <w:tr2bl w:val="nil"/>
            </w:tcBorders>
            <w:vAlign w:val="center"/>
          </w:tcPr>
          <w:p>
            <w:pPr>
              <w:spacing w:line="360" w:lineRule="auto"/>
              <w:jc w:val="center"/>
              <w:rPr>
                <w:rFonts w:ascii="宋体" w:hint="eastAsia"/>
                <w:szCs w:val="21"/>
              </w:rPr>
            </w:pPr>
          </w:p>
        </w:tc>
      </w:tr>
      <w:tr>
        <w:trPr>
          <w:trHeight w:val="454"/>
        </w:trPr>
        <w:tc>
          <w:tcPr>
            <w:tcW w:w="1620" w:type="dxa"/>
            <w:tcBorders>
              <w:tl2br w:val="nil"/>
              <w:tr2bl w:val="nil"/>
            </w:tcBorders>
            <w:vAlign w:val="center"/>
          </w:tcPr>
          <w:p>
            <w:pPr>
              <w:spacing w:line="360" w:lineRule="auto"/>
              <w:jc w:val="center"/>
              <w:rPr>
                <w:rFonts w:ascii="宋体" w:hint="eastAsia"/>
                <w:szCs w:val="21"/>
              </w:rPr>
            </w:pPr>
            <w:r>
              <w:rPr>
                <w:rFonts w:ascii="宋体" w:hint="eastAsia"/>
                <w:szCs w:val="21"/>
              </w:rPr>
              <w:t>材料员</w:t>
            </w:r>
          </w:p>
        </w:tc>
        <w:tc>
          <w:tcPr>
            <w:tcW w:w="180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3060" w:type="dxa"/>
            <w:tcBorders>
              <w:tl2br w:val="nil"/>
              <w:tr2bl w:val="nil"/>
            </w:tcBorders>
            <w:vAlign w:val="center"/>
          </w:tcPr>
          <w:p>
            <w:pPr>
              <w:spacing w:line="360" w:lineRule="auto"/>
              <w:jc w:val="center"/>
              <w:rPr>
                <w:rFonts w:ascii="宋体" w:hint="eastAsia"/>
                <w:szCs w:val="21"/>
              </w:rPr>
            </w:pPr>
          </w:p>
        </w:tc>
      </w:tr>
      <w:tr>
        <w:trPr>
          <w:trHeight w:val="454"/>
        </w:trPr>
        <w:tc>
          <w:tcPr>
            <w:tcW w:w="1620" w:type="dxa"/>
            <w:tcBorders>
              <w:tl2br w:val="nil"/>
              <w:tr2bl w:val="nil"/>
            </w:tcBorders>
            <w:vAlign w:val="center"/>
          </w:tcPr>
          <w:p>
            <w:pPr>
              <w:spacing w:line="360" w:lineRule="auto"/>
              <w:jc w:val="center"/>
              <w:rPr>
                <w:rFonts w:ascii="宋体" w:hint="eastAsia"/>
                <w:szCs w:val="21"/>
              </w:rPr>
            </w:pPr>
            <w:r>
              <w:rPr>
                <w:rFonts w:ascii="宋体" w:hint="eastAsia"/>
                <w:szCs w:val="21"/>
              </w:rPr>
              <w:t>预算员</w:t>
            </w:r>
          </w:p>
        </w:tc>
        <w:tc>
          <w:tcPr>
            <w:tcW w:w="180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3060" w:type="dxa"/>
            <w:tcBorders>
              <w:tl2br w:val="nil"/>
              <w:tr2bl w:val="nil"/>
            </w:tcBorders>
            <w:vAlign w:val="center"/>
          </w:tcPr>
          <w:p>
            <w:pPr>
              <w:spacing w:line="360" w:lineRule="auto"/>
              <w:jc w:val="center"/>
              <w:rPr>
                <w:rFonts w:ascii="宋体" w:hint="eastAsia"/>
                <w:szCs w:val="21"/>
              </w:rPr>
            </w:pPr>
          </w:p>
        </w:tc>
      </w:tr>
      <w:tr>
        <w:trPr>
          <w:trHeight w:val="454"/>
        </w:trPr>
        <w:tc>
          <w:tcPr>
            <w:tcW w:w="1620" w:type="dxa"/>
            <w:tcBorders>
              <w:tl2br w:val="nil"/>
              <w:tr2bl w:val="nil"/>
            </w:tcBorders>
            <w:vAlign w:val="center"/>
          </w:tcPr>
          <w:p>
            <w:pPr>
              <w:spacing w:line="360" w:lineRule="auto"/>
              <w:jc w:val="center"/>
              <w:rPr>
                <w:rFonts w:ascii="宋体" w:hint="eastAsia"/>
                <w:szCs w:val="21"/>
              </w:rPr>
            </w:pPr>
            <w:r>
              <w:rPr>
                <w:rFonts w:ascii="宋体" w:hint="eastAsia"/>
                <w:szCs w:val="21"/>
              </w:rPr>
              <w:t>资料员</w:t>
            </w:r>
          </w:p>
        </w:tc>
        <w:tc>
          <w:tcPr>
            <w:tcW w:w="180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3060" w:type="dxa"/>
            <w:tcBorders>
              <w:tl2br w:val="nil"/>
              <w:tr2bl w:val="nil"/>
            </w:tcBorders>
            <w:vAlign w:val="center"/>
          </w:tcPr>
          <w:p>
            <w:pPr>
              <w:spacing w:line="360" w:lineRule="auto"/>
              <w:jc w:val="center"/>
              <w:rPr>
                <w:rFonts w:ascii="宋体" w:hint="eastAsia"/>
                <w:szCs w:val="21"/>
              </w:rPr>
            </w:pPr>
          </w:p>
        </w:tc>
      </w:tr>
      <w:tr>
        <w:trPr>
          <w:trHeight w:val="454"/>
        </w:trPr>
        <w:tc>
          <w:tcPr>
            <w:tcW w:w="1620" w:type="dxa"/>
            <w:tcBorders>
              <w:tl2br w:val="nil"/>
              <w:tr2bl w:val="nil"/>
            </w:tcBorders>
            <w:vAlign w:val="center"/>
          </w:tcPr>
          <w:p>
            <w:pPr>
              <w:spacing w:line="360" w:lineRule="auto"/>
              <w:jc w:val="center"/>
              <w:rPr>
                <w:rFonts w:ascii="宋体" w:hint="eastAsia"/>
                <w:szCs w:val="21"/>
              </w:rPr>
            </w:pPr>
          </w:p>
        </w:tc>
        <w:tc>
          <w:tcPr>
            <w:tcW w:w="180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1440" w:type="dxa"/>
            <w:tcBorders>
              <w:tl2br w:val="nil"/>
              <w:tr2bl w:val="nil"/>
            </w:tcBorders>
            <w:vAlign w:val="center"/>
          </w:tcPr>
          <w:p>
            <w:pPr>
              <w:spacing w:line="360" w:lineRule="auto"/>
              <w:jc w:val="center"/>
              <w:rPr>
                <w:rFonts w:ascii="宋体" w:hint="eastAsia"/>
                <w:szCs w:val="21"/>
              </w:rPr>
            </w:pPr>
          </w:p>
        </w:tc>
        <w:tc>
          <w:tcPr>
            <w:tcW w:w="1620" w:type="dxa"/>
            <w:tcBorders>
              <w:tl2br w:val="nil"/>
              <w:tr2bl w:val="nil"/>
            </w:tcBorders>
            <w:vAlign w:val="center"/>
          </w:tcPr>
          <w:p>
            <w:pPr>
              <w:spacing w:line="360" w:lineRule="auto"/>
              <w:jc w:val="center"/>
              <w:rPr>
                <w:rFonts w:ascii="宋体" w:hint="eastAsia"/>
                <w:szCs w:val="21"/>
              </w:rPr>
            </w:pPr>
          </w:p>
        </w:tc>
        <w:tc>
          <w:tcPr>
            <w:tcW w:w="3060" w:type="dxa"/>
            <w:tcBorders>
              <w:tl2br w:val="nil"/>
              <w:tr2bl w:val="nil"/>
            </w:tcBorders>
            <w:vAlign w:val="center"/>
          </w:tcPr>
          <w:p>
            <w:pPr>
              <w:spacing w:line="360" w:lineRule="auto"/>
              <w:jc w:val="center"/>
              <w:rPr>
                <w:rFonts w:ascii="宋体" w:hint="eastAsia"/>
                <w:szCs w:val="21"/>
              </w:rPr>
            </w:pPr>
          </w:p>
        </w:tc>
      </w:tr>
    </w:tbl>
    <w:p>
      <w:pPr>
        <w:spacing w:line="360" w:lineRule="auto"/>
        <w:ind w:firstLineChars="1700" w:firstLine="3570"/>
        <w:rPr>
          <w:rFonts w:ascii="仿宋" w:eastAsia="仿宋" w:hint="eastAsia"/>
          <w:szCs w:val="21"/>
        </w:rPr>
      </w:pPr>
    </w:p>
    <w:sectPr>
      <w:pgSz w:w="16840" w:h="11907" w:orient="landscape"/>
      <w:pgMar w:top="1797" w:right="1440" w:bottom="1644" w:left="144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0" w:usb1="0000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10002FF" w:usb1="4000ACFF" w:usb2="00000009" w:usb3="00000000" w:csb0="2000019F"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framePr w:w="0" w:hRule="auto" w:wrap="around" w:vAnchor="text" w:hAnchor="margin" w:xAlign="center" w:y="1" w:anchorLock="0"/>
      <w:rPr>
        <w:rFonts w:ascii="仿宋_GB2312" w:eastAsia="仿宋_GB2312" w:hint="eastAsia"/>
      </w:rPr>
    </w:pPr>
    <w:r>
      <w:rPr>
        <w:rFonts w:ascii="仿宋_GB2312" w:eastAsia="仿宋_GB2312" w:hint="eastAsia"/>
      </w:rPr>
      <w:fldChar w:fldCharType="begin"/>
    </w:r>
    <w:r>
      <w:rPr>
        <w:rFonts w:ascii="仿宋_GB2312" w:eastAsia="仿宋_GB2312" w:hint="eastAsia"/>
      </w:rPr>
      <w:instrText xml:space="preserve">PAGE  </w:instrText>
    </w:r>
    <w:r>
      <w:rPr>
        <w:rFonts w:ascii="仿宋_GB2312" w:eastAsia="仿宋_GB2312" w:hint="eastAsia"/>
      </w:rPr>
      <w:fldChar w:fldCharType="separate"/>
    </w:r>
    <w:r>
      <w:rPr>
        <w:rFonts w:ascii="仿宋_GB2312" w:eastAsia="仿宋_GB2312"/>
      </w:rPr>
      <w:t>112</w:t>
    </w:r>
    <w:r>
      <w:rPr>
        <w:rFonts w:ascii="仿宋_GB2312" w:eastAsia="仿宋_GB2312" w:hint="eastAsia"/>
      </w:rPr>
      <w:fldChar w:fldCharType="end"/>
    </w:r>
  </w:p>
  <w:p>
    <w:pPr>
      <w:rPr>
        <w:rFonts w:hint="eastAsia"/>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framePr w:w="0" w:hRule="auto" w:wrap="around" w:vAnchor="text" w:hAnchor="margin" w:xAlign="center" w:y="1" w:anchorLock="0"/>
    </w:pPr>
    <w:r>
      <w:fldChar w:fldCharType="begin"/>
    </w:r>
    <w:r>
      <w:instrText xml:space="preserve">PAGE  </w:instrText>
    </w:r>
    <w:r>
      <w:fldChar w:fldCharType="separate"/>
    </w:r>
    <w:r>
      <w:fldChar w:fldCharType="end"/>
    </w:r>
  </w:p>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5795810B"/>
    <w:multiLevelType w:val="singleLevel"/>
    <w:tmpl w:val="5795810B"/>
    <w:lvl w:ilvl="0">
      <w:start w:val="1"/>
      <w:numFmt w:val="chineseCounting"/>
      <w:lvlRestart w:val="0"/>
      <w:suff w:val="nothing"/>
      <w:lvlText w:val="%1、"/>
      <w:lvlJc w:val="left"/>
      <w:pPr>
        <w:tabs>
          <w:tab w:val="num" w:pos="0"/>
        </w:tabs>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Body Text Indent"/>
    <w:basedOn w:val="0"/>
    <w:pPr>
      <w:spacing w:line="360" w:lineRule="auto"/>
      <w:ind w:leftChars="207" w:left="207"/>
    </w:pPr>
    <w:rPr>
      <w:sz w:val="24"/>
    </w:rPr>
  </w:style>
  <w:style w:type="paragraph" w:styleId="16">
    <w:name w:val="footer"/>
    <w:basedOn w:val="0"/>
    <w:pPr>
      <w:tabs>
        <w:tab w:val="center" w:pos="4153"/>
        <w:tab w:val="right" w:pos="8306"/>
      </w:tabs>
      <w:snapToGrid w:val="0"/>
      <w:jc w:val="left"/>
    </w:pPr>
    <w:rPr>
      <w:rFonts w:ascii="Calibri" w:eastAsia="宋体" w:cs="Arial" w:hAnsi="Calibri"/>
      <w:sz w:val="18"/>
      <w:szCs w:val="18"/>
    </w:rPr>
  </w:style>
  <w:style w:type="paragraph" w:styleId="17">
    <w:name w:val="header"/>
    <w:basedOn w:val="0"/>
    <w:pPr>
      <w:pBdr>
        <w:bottom w:val="single" w:sz="6" w:space="1" w:color="auto"/>
      </w:pBdr>
      <w:tabs>
        <w:tab w:val="center" w:pos="4153"/>
        <w:tab w:val="right" w:pos="8306"/>
      </w:tabs>
      <w:snapToGrid w:val="0"/>
      <w:jc w:val="center"/>
    </w:pPr>
    <w:rPr>
      <w:rFonts w:ascii="Calibri" w:eastAsia="宋体" w:cs="Arial" w:hAnsi="Calibri"/>
      <w:sz w:val="18"/>
      <w:szCs w:val="18"/>
    </w:rPr>
  </w:style>
  <w:style w:type="paragraph" w:styleId="18">
    <w:name w:val="Normal (Web)"/>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0"/>
      <w:position w:val="0"/>
      <w:sz w:val="24"/>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134</TotalTime>
  <Application>Yozo_Office</Application>
  <Pages>2</Pages>
  <Words>704</Words>
  <Characters>704</Characters>
  <Lines>149</Lines>
  <Paragraphs>41</Paragraphs>
  <CharactersWithSpaces>813</CharactersWithSpaces>
  <Company>Hewlett-Packard Company</Company>
</Properties>
</file>

<file path=docProps/core.xml><?xml version="1.0" encoding="utf-8"?>
<cp:coreProperties xmlns:cp="http://schemas.openxmlformats.org/package/2006/metadata/core-properties" xmlns:dc="http://purl.org/dc/elements/1.1/" xmlns:dcterms="http://purl.org/dc/terms/" xmlns:xsi="http://www.w3.org/2001/XMLSchema-instance">
  <dc:creator>HP</dc:creator>
  <cp:lastModifiedBy>cyq</cp:lastModifiedBy>
  <cp:revision>2</cp:revision>
  <cp:lastPrinted>2016-07-25T08:54:52Z</cp:lastPrinted>
  <dcterms:created xsi:type="dcterms:W3CDTF">2016-07-25T01:13:00Z</dcterms:created>
  <dcterms:modified xsi:type="dcterms:W3CDTF">2016-07-29T06:22:20Z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2052-10.1.0.5850</vt:lpwstr>
  </property>
</Properties>
</file>